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3"/>
        <w:gridCol w:w="5549"/>
      </w:tblGrid>
      <w:tr w:rsidR="00800488" w:rsidRPr="005A5FAC" w:rsidTr="000D39F2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0D39F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4019D1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0D39F2">
              <w:rPr>
                <w:color w:val="000000"/>
                <w:sz w:val="20"/>
                <w:szCs w:val="20"/>
              </w:rPr>
              <w:t>208-TÜRKİYE’</w:t>
            </w:r>
            <w:r w:rsidR="000D39F2" w:rsidRPr="000D39F2">
              <w:rPr>
                <w:color w:val="000000"/>
                <w:sz w:val="20"/>
                <w:szCs w:val="20"/>
              </w:rPr>
              <w:t>NİN TOPLUMSAL YAPISI</w:t>
            </w:r>
          </w:p>
        </w:tc>
      </w:tr>
      <w:tr w:rsidR="00800488" w:rsidRPr="005A5FAC" w:rsidTr="000D39F2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9D7E45" w:rsidRDefault="000D39F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0D39F2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D39F2">
              <w:rPr>
                <w:color w:val="000000"/>
                <w:sz w:val="20"/>
                <w:szCs w:val="20"/>
              </w:rPr>
              <w:t>Türkiye’de ulus devletinin kurulması, kapitalizmin gelişmesi, devletçi-seçkinler ile gelenekçi-</w:t>
            </w:r>
            <w:proofErr w:type="spellStart"/>
            <w:r w:rsidR="000D39F2">
              <w:rPr>
                <w:color w:val="000000"/>
                <w:sz w:val="20"/>
                <w:szCs w:val="20"/>
              </w:rPr>
              <w:t>liberller</w:t>
            </w:r>
            <w:proofErr w:type="spellEnd"/>
            <w:r w:rsidR="000D39F2">
              <w:rPr>
                <w:color w:val="000000"/>
                <w:sz w:val="20"/>
                <w:szCs w:val="20"/>
              </w:rPr>
              <w:t xml:space="preserve"> arasındaki gerilim, ulusal burjuvazi yaratma çabaları, </w:t>
            </w:r>
            <w:proofErr w:type="spellStart"/>
            <w:r w:rsidR="000D39F2">
              <w:rPr>
                <w:color w:val="000000"/>
                <w:sz w:val="20"/>
                <w:szCs w:val="20"/>
              </w:rPr>
              <w:t>tabakalaşma</w:t>
            </w:r>
            <w:proofErr w:type="spellEnd"/>
            <w:r w:rsidR="000D39F2">
              <w:rPr>
                <w:color w:val="000000"/>
                <w:sz w:val="20"/>
                <w:szCs w:val="20"/>
              </w:rPr>
              <w:t xml:space="preserve"> sisteminde yer alan sınıfların kökenleri ve yapısı, sermaye ve burjuvazisi, gelir dağılımı ve </w:t>
            </w:r>
            <w:proofErr w:type="spellStart"/>
            <w:r w:rsidR="000D39F2">
              <w:rPr>
                <w:color w:val="000000"/>
                <w:sz w:val="20"/>
                <w:szCs w:val="20"/>
              </w:rPr>
              <w:t>islamın</w:t>
            </w:r>
            <w:proofErr w:type="spellEnd"/>
            <w:r w:rsidR="000D39F2">
              <w:rPr>
                <w:color w:val="000000"/>
                <w:sz w:val="20"/>
                <w:szCs w:val="20"/>
              </w:rPr>
              <w:t xml:space="preserve"> yeni kamusal yüzleri</w:t>
            </w:r>
          </w:p>
        </w:tc>
      </w:tr>
      <w:tr w:rsidR="000D39F2" w:rsidRPr="005A5FAC" w:rsidTr="000D39F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D39F2" w:rsidRPr="005A5FAC" w:rsidTr="000D39F2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Kongar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E., 21.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Yüzyılda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Türkiye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Remzi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Kitap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Evi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, Ankara, 2002. • Giddens A.,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Sosyoloji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Ayraç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 xml:space="preserve"> Yay. </w:t>
            </w:r>
            <w:proofErr w:type="spellStart"/>
            <w:r w:rsidRPr="00B658A0">
              <w:rPr>
                <w:color w:val="000000"/>
                <w:sz w:val="20"/>
                <w:szCs w:val="20"/>
                <w:lang w:val="en-US"/>
              </w:rPr>
              <w:t>Evi</w:t>
            </w:r>
            <w:proofErr w:type="spellEnd"/>
            <w:r w:rsidRPr="00B658A0">
              <w:rPr>
                <w:color w:val="000000"/>
                <w:sz w:val="20"/>
                <w:szCs w:val="20"/>
                <w:lang w:val="en-US"/>
              </w:rPr>
              <w:t>, Ankara, 2002.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831B93" w:rsidRDefault="000D39F2" w:rsidP="000D39F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0D39F2" w:rsidRPr="005A5FAC" w:rsidTr="000D39F2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4A466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A466F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0D39F2" w:rsidRPr="005A5FAC" w:rsidTr="000D39F2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Pr="000D39F2">
              <w:rPr>
                <w:color w:val="000000"/>
                <w:sz w:val="20"/>
                <w:szCs w:val="20"/>
              </w:rPr>
              <w:t>Sosyal bilimlerin terminolojisini ve bakış açısını kullanarak Türkiye’nin problemlerinin çözümlenebilmesi.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0D39F2">
              <w:rPr>
                <w:color w:val="000000"/>
                <w:sz w:val="20"/>
                <w:szCs w:val="20"/>
              </w:rPr>
              <w:t>Mühendislik çözümlerinin hukuksal sonuçları konusunda farkındalık bilinci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Pr="000D39F2">
              <w:rPr>
                <w:color w:val="000000"/>
                <w:sz w:val="20"/>
                <w:szCs w:val="20"/>
              </w:rPr>
              <w:t xml:space="preserve"> Anlatım, Soru-Yanıt</w:t>
            </w:r>
          </w:p>
        </w:tc>
      </w:tr>
      <w:tr w:rsidR="000D39F2" w:rsidRPr="005A5FAC" w:rsidTr="000D39F2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0D39F2" w:rsidRPr="000D39F2" w:rsidRDefault="000D39F2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Hafta</w:t>
            </w:r>
            <w:r>
              <w:rPr>
                <w:color w:val="000000"/>
                <w:sz w:val="20"/>
                <w:szCs w:val="20"/>
              </w:rPr>
              <w:tab/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 xml:space="preserve">Sosyoloji biliminin </w:t>
            </w:r>
            <w:proofErr w:type="gramStart"/>
            <w:r w:rsidRPr="000D39F2">
              <w:rPr>
                <w:color w:val="000000"/>
                <w:sz w:val="20"/>
                <w:szCs w:val="20"/>
              </w:rPr>
              <w:t>metodolojisi</w:t>
            </w:r>
            <w:proofErr w:type="gramEnd"/>
          </w:p>
          <w:p w:rsidR="000D39F2" w:rsidRPr="000D39F2" w:rsidRDefault="000D39F2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Hafta</w:t>
            </w:r>
            <w:r>
              <w:rPr>
                <w:color w:val="000000"/>
                <w:sz w:val="20"/>
                <w:szCs w:val="20"/>
              </w:rPr>
              <w:tab/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>Sosyoloji biliminin temel kavramları</w:t>
            </w:r>
          </w:p>
          <w:p w:rsidR="000D39F2" w:rsidRPr="000D39F2" w:rsidRDefault="000D39F2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Hafta</w:t>
            </w:r>
            <w:r>
              <w:rPr>
                <w:color w:val="000000"/>
                <w:sz w:val="20"/>
                <w:szCs w:val="20"/>
              </w:rPr>
              <w:tab/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>Türkiye’de toplumsal yapının temelleri olarak Osmanlı birikimi ve Atatürk devrimleri</w:t>
            </w:r>
          </w:p>
          <w:p w:rsidR="000D39F2" w:rsidRPr="000D39F2" w:rsidRDefault="000D39F2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Hafta</w:t>
            </w:r>
            <w:r>
              <w:rPr>
                <w:color w:val="000000"/>
                <w:sz w:val="20"/>
                <w:szCs w:val="20"/>
              </w:rPr>
              <w:tab/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 xml:space="preserve">Osmanlı </w:t>
            </w:r>
            <w:proofErr w:type="spellStart"/>
            <w:r w:rsidRPr="000D39F2">
              <w:rPr>
                <w:color w:val="000000"/>
                <w:sz w:val="20"/>
                <w:szCs w:val="20"/>
              </w:rPr>
              <w:t>sosyo</w:t>
            </w:r>
            <w:proofErr w:type="spellEnd"/>
            <w:r w:rsidRPr="000D39F2">
              <w:rPr>
                <w:color w:val="000000"/>
                <w:sz w:val="20"/>
                <w:szCs w:val="20"/>
              </w:rPr>
              <w:t xml:space="preserve"> kültürel yapısı</w:t>
            </w:r>
          </w:p>
          <w:p w:rsidR="000D39F2" w:rsidRPr="000D39F2" w:rsidRDefault="000D39F2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 w:rsidRPr="000D39F2">
              <w:rPr>
                <w:color w:val="000000"/>
                <w:sz w:val="20"/>
                <w:szCs w:val="20"/>
              </w:rPr>
              <w:t>5. 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 xml:space="preserve"> Ulus devletin kuruluşu ve kapitalizmin gelişmesi</w:t>
            </w:r>
          </w:p>
          <w:p w:rsidR="000D39F2" w:rsidRPr="000D39F2" w:rsidRDefault="000D39F2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 Hafta</w:t>
            </w:r>
            <w:r>
              <w:rPr>
                <w:color w:val="000000"/>
                <w:sz w:val="20"/>
                <w:szCs w:val="20"/>
              </w:rPr>
              <w:tab/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>Türkiye’deki tarım ve sanayide gelişmeler</w:t>
            </w:r>
          </w:p>
          <w:p w:rsidR="000D39F2" w:rsidRPr="000D39F2" w:rsidRDefault="000D39F2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 w:rsidRPr="000D39F2">
              <w:rPr>
                <w:color w:val="000000"/>
                <w:sz w:val="20"/>
                <w:szCs w:val="20"/>
              </w:rPr>
              <w:t>7. 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 xml:space="preserve"> 1. Ara sınav</w:t>
            </w:r>
          </w:p>
          <w:p w:rsidR="000D39F2" w:rsidRPr="000D39F2" w:rsidRDefault="000D39F2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 Hafta</w:t>
            </w:r>
            <w:r>
              <w:rPr>
                <w:color w:val="000000"/>
                <w:sz w:val="20"/>
                <w:szCs w:val="20"/>
              </w:rPr>
              <w:tab/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>Toplumsal yapının bir göstergesi olarak nüfus</w:t>
            </w:r>
          </w:p>
          <w:p w:rsidR="000D39F2" w:rsidRPr="000D39F2" w:rsidRDefault="000D39F2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 w:rsidRPr="000D39F2">
              <w:rPr>
                <w:color w:val="000000"/>
                <w:sz w:val="20"/>
                <w:szCs w:val="20"/>
              </w:rPr>
              <w:t>9. 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 xml:space="preserve"> Toplumsal yapının göstergesi olarak kent ve aile</w:t>
            </w:r>
          </w:p>
          <w:p w:rsidR="000D39F2" w:rsidRPr="000D39F2" w:rsidRDefault="000D39F2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10. Hafta: </w:t>
            </w:r>
            <w:r w:rsidRPr="000D39F2">
              <w:rPr>
                <w:color w:val="000000"/>
                <w:sz w:val="20"/>
                <w:szCs w:val="20"/>
              </w:rPr>
              <w:t>Türkiye’de üst sınıf tabaka olarak sermaye sınıflarının kökenleri ve yapısı</w:t>
            </w:r>
          </w:p>
          <w:p w:rsidR="000D39F2" w:rsidRPr="000D39F2" w:rsidRDefault="000D39F2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 w:rsidRPr="000D39F2">
              <w:rPr>
                <w:color w:val="000000"/>
                <w:sz w:val="20"/>
                <w:szCs w:val="20"/>
              </w:rPr>
              <w:t>11. 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 xml:space="preserve"> Türkiye’de orta sınıflar ve bu sınıfların ekonomik güç hiyerarşisinde eriyişi</w:t>
            </w:r>
          </w:p>
          <w:p w:rsidR="000D39F2" w:rsidRPr="000D39F2" w:rsidRDefault="000D39F2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 w:rsidRPr="000D39F2">
              <w:rPr>
                <w:color w:val="000000"/>
                <w:sz w:val="20"/>
                <w:szCs w:val="20"/>
              </w:rPr>
              <w:t>12. 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 xml:space="preserve"> Türkiye’de sınıflı toplumun kendine özgü nitelikleri ve sınıfların göstergesi olarak gelir dağılımı</w:t>
            </w:r>
          </w:p>
          <w:p w:rsidR="000D39F2" w:rsidRPr="000D39F2" w:rsidRDefault="000D39F2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 w:rsidRPr="000D39F2">
              <w:rPr>
                <w:color w:val="000000"/>
                <w:sz w:val="20"/>
                <w:szCs w:val="20"/>
              </w:rPr>
              <w:t>13. 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 xml:space="preserve"> Türk toplumunun değişme sürecinde askeri ve sivil bürokrasinin yeri</w:t>
            </w:r>
          </w:p>
          <w:p w:rsidR="000D39F2" w:rsidRPr="009D7E45" w:rsidRDefault="000D39F2" w:rsidP="000D39F2">
            <w:pPr>
              <w:pStyle w:val="ListeParagraf"/>
              <w:ind w:left="23"/>
              <w:rPr>
                <w:color w:val="000000"/>
                <w:sz w:val="20"/>
                <w:szCs w:val="20"/>
              </w:rPr>
            </w:pPr>
            <w:r w:rsidRPr="000D39F2">
              <w:rPr>
                <w:color w:val="000000"/>
                <w:sz w:val="20"/>
                <w:szCs w:val="20"/>
              </w:rPr>
              <w:t>14. 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0D39F2">
              <w:rPr>
                <w:color w:val="000000"/>
                <w:sz w:val="20"/>
                <w:szCs w:val="20"/>
              </w:rPr>
              <w:t xml:space="preserve"> Türkiye’de popüler kültür ve kitle kültürünün yaygınlaşması</w:t>
            </w:r>
          </w:p>
        </w:tc>
      </w:tr>
      <w:tr w:rsidR="000D39F2" w:rsidRPr="005A5FAC" w:rsidTr="000D39F2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0D39F2" w:rsidRPr="009D7E45" w:rsidRDefault="000D39F2" w:rsidP="000D39F2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0D39F2" w:rsidRPr="005A5FAC" w:rsidTr="000D39F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0D39F2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831B93" w:rsidRDefault="000D39F2" w:rsidP="000D39F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831B93" w:rsidRDefault="000D39F2" w:rsidP="000D39F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D39F2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4531FF" w:rsidP="00453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4531FF" w:rsidP="00453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D39F2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D39F2" w:rsidRPr="00E65FA8" w:rsidRDefault="000D39F2" w:rsidP="000D39F2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D39F2" w:rsidRPr="005A5FAC" w:rsidTr="000D39F2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0D39F2" w:rsidRPr="003F5AB5" w:rsidTr="000D39F2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28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15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73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2.92</w:t>
                  </w:r>
                </w:p>
              </w:tc>
            </w:tr>
            <w:tr w:rsidR="000D39F2" w:rsidRPr="003F5AB5" w:rsidTr="000D39F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D39F2" w:rsidRPr="003F5AB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0D39F2" w:rsidRPr="009D7E45" w:rsidRDefault="000D39F2" w:rsidP="000D39F2">
            <w:pPr>
              <w:jc w:val="center"/>
              <w:rPr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78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335"/>
              <w:gridCol w:w="285"/>
              <w:gridCol w:w="335"/>
              <w:gridCol w:w="285"/>
              <w:gridCol w:w="240"/>
            </w:tblGrid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PÇ1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PÇ2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PÇ3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PÇ4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PÇ5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PÇ6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PÇ7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PÇ8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PÇ9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PÇ10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PÇ1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PÇ15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PÇ16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D39F2" w:rsidRPr="009D7E45" w:rsidTr="000D39F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9D7E45" w:rsidRDefault="000D39F2" w:rsidP="004019D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 PÇ17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D39F2" w:rsidRPr="00831B93" w:rsidRDefault="000D39F2" w:rsidP="004019D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D39F2" w:rsidRPr="009D7E45" w:rsidRDefault="000D39F2" w:rsidP="000D39F2">
            <w:pPr>
              <w:rPr>
                <w:color w:val="000000"/>
                <w:sz w:val="20"/>
                <w:szCs w:val="20"/>
              </w:rPr>
            </w:pPr>
          </w:p>
        </w:tc>
      </w:tr>
      <w:tr w:rsidR="000D39F2" w:rsidRPr="005A5FAC" w:rsidTr="000D39F2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D39F2" w:rsidRPr="009D7E45" w:rsidRDefault="000D39F2" w:rsidP="000D39F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0D39F2" w:rsidRDefault="000D39F2" w:rsidP="000D39F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0A4D7B">
              <w:rPr>
                <w:color w:val="000000"/>
                <w:sz w:val="20"/>
                <w:szCs w:val="20"/>
                <w:lang w:val="en-US"/>
              </w:rPr>
              <w:t xml:space="preserve">Assist. Prof. </w:t>
            </w:r>
            <w:proofErr w:type="spellStart"/>
            <w:r w:rsidRPr="000A4D7B">
              <w:rPr>
                <w:color w:val="000000"/>
                <w:sz w:val="20"/>
                <w:szCs w:val="20"/>
                <w:lang w:val="en-US"/>
              </w:rPr>
              <w:t>Suna</w:t>
            </w:r>
            <w:proofErr w:type="spellEnd"/>
            <w:r w:rsidRPr="000A4D7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D7B">
              <w:rPr>
                <w:color w:val="000000"/>
                <w:sz w:val="20"/>
                <w:szCs w:val="20"/>
                <w:lang w:val="en-US"/>
              </w:rPr>
              <w:t>Başak</w:t>
            </w:r>
            <w:proofErr w:type="spellEnd"/>
            <w:r w:rsidRPr="000A4D7B">
              <w:rPr>
                <w:color w:val="000000"/>
                <w:sz w:val="20"/>
                <w:szCs w:val="20"/>
                <w:lang w:val="en-US"/>
              </w:rPr>
              <w:t xml:space="preserve"> AVCILAR </w:t>
            </w:r>
          </w:p>
          <w:p w:rsidR="000D39F2" w:rsidRPr="009D7E45" w:rsidRDefault="000D39F2" w:rsidP="000D39F2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0A4D7B">
              <w:rPr>
                <w:color w:val="000000"/>
                <w:sz w:val="20"/>
                <w:szCs w:val="20"/>
                <w:lang w:val="en-US"/>
              </w:rPr>
              <w:t>subasak@gazi.edu.tr</w:t>
            </w:r>
            <w:r w:rsidRPr="009D7E45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4019D1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2DDE"/>
    <w:rsid w:val="000D39F2"/>
    <w:rsid w:val="00350C05"/>
    <w:rsid w:val="004019D1"/>
    <w:rsid w:val="004531FF"/>
    <w:rsid w:val="004A466F"/>
    <w:rsid w:val="007032D9"/>
    <w:rsid w:val="00800488"/>
    <w:rsid w:val="00857EE4"/>
    <w:rsid w:val="00BD126D"/>
    <w:rsid w:val="00ED7139"/>
    <w:rsid w:val="00F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3</cp:revision>
  <dcterms:created xsi:type="dcterms:W3CDTF">2018-06-28T14:16:00Z</dcterms:created>
  <dcterms:modified xsi:type="dcterms:W3CDTF">2018-07-05T09:59:00Z</dcterms:modified>
</cp:coreProperties>
</file>